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47AF" w14:textId="77777777" w:rsidR="00412246" w:rsidRDefault="0041224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FD6E363" wp14:editId="6775D596">
            <wp:simplePos x="0" y="0"/>
            <wp:positionH relativeFrom="column">
              <wp:posOffset>73992</wp:posOffset>
            </wp:positionH>
            <wp:positionV relativeFrom="paragraph">
              <wp:posOffset>408</wp:posOffset>
            </wp:positionV>
            <wp:extent cx="4515479" cy="1490980"/>
            <wp:effectExtent l="0" t="0" r="0" b="0"/>
            <wp:wrapTight wrapText="bothSides">
              <wp:wrapPolygon edited="0">
                <wp:start x="2613" y="736"/>
                <wp:lineTo x="2127" y="4048"/>
                <wp:lineTo x="790" y="6807"/>
                <wp:lineTo x="182" y="9935"/>
                <wp:lineTo x="182" y="13247"/>
                <wp:lineTo x="425" y="15823"/>
                <wp:lineTo x="425" y="16007"/>
                <wp:lineTo x="1337" y="18767"/>
                <wp:lineTo x="1884" y="19503"/>
                <wp:lineTo x="1944" y="19871"/>
                <wp:lineTo x="19990" y="19871"/>
                <wp:lineTo x="19868" y="11039"/>
                <wp:lineTo x="19625" y="9935"/>
                <wp:lineTo x="19929" y="6991"/>
                <wp:lineTo x="20051" y="5520"/>
                <wp:lineTo x="17316" y="5152"/>
                <wp:lineTo x="3403" y="4048"/>
                <wp:lineTo x="2856" y="736"/>
                <wp:lineTo x="2613" y="736"/>
              </wp:wrapPolygon>
            </wp:wrapTight>
            <wp:docPr id="1336240598" name="Picture 1" descr="A black background with a blue and pin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240598" name="Picture 1" descr="A black background with a blue and pink logo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" t="48193" b="20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79" cy="149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15F8F" w14:textId="77777777" w:rsidR="00412246" w:rsidRDefault="00412246">
      <w:pPr>
        <w:rPr>
          <w:rFonts w:ascii="Arial" w:hAnsi="Arial" w:cs="Arial"/>
          <w:b/>
          <w:bCs/>
          <w:sz w:val="36"/>
          <w:szCs w:val="36"/>
        </w:rPr>
      </w:pPr>
    </w:p>
    <w:p w14:paraId="3E35A49F" w14:textId="77777777" w:rsidR="00412246" w:rsidRDefault="00412246">
      <w:pPr>
        <w:rPr>
          <w:rFonts w:ascii="Arial" w:hAnsi="Arial" w:cs="Arial"/>
          <w:b/>
          <w:bCs/>
          <w:sz w:val="36"/>
          <w:szCs w:val="36"/>
        </w:rPr>
      </w:pPr>
    </w:p>
    <w:p w14:paraId="376D8D0C" w14:textId="77777777" w:rsidR="00412246" w:rsidRDefault="00412246">
      <w:pPr>
        <w:rPr>
          <w:rFonts w:ascii="Arial" w:hAnsi="Arial" w:cs="Arial"/>
          <w:b/>
          <w:bCs/>
          <w:sz w:val="36"/>
          <w:szCs w:val="36"/>
        </w:rPr>
      </w:pPr>
    </w:p>
    <w:p w14:paraId="5621C6B1" w14:textId="2AF94234" w:rsidR="00875551" w:rsidRPr="00412246" w:rsidRDefault="006649B1">
      <w:pPr>
        <w:rPr>
          <w:rFonts w:ascii="Arial" w:hAnsi="Arial" w:cs="Arial"/>
          <w:b/>
          <w:bCs/>
          <w:sz w:val="36"/>
          <w:szCs w:val="36"/>
        </w:rPr>
      </w:pPr>
      <w:r w:rsidRPr="00412246">
        <w:rPr>
          <w:rFonts w:ascii="Arial" w:hAnsi="Arial" w:cs="Arial"/>
          <w:b/>
          <w:bCs/>
          <w:sz w:val="36"/>
          <w:szCs w:val="36"/>
        </w:rPr>
        <w:t>Interview Template</w:t>
      </w:r>
    </w:p>
    <w:p w14:paraId="42530517" w14:textId="540C32F7" w:rsidR="006649B1" w:rsidRPr="00412246" w:rsidRDefault="006649B1">
      <w:pPr>
        <w:rPr>
          <w:rFonts w:ascii="Arial" w:hAnsi="Arial" w:cs="Arial"/>
        </w:rPr>
      </w:pPr>
      <w:r w:rsidRPr="00412246">
        <w:rPr>
          <w:rFonts w:ascii="Arial" w:hAnsi="Arial" w:cs="Arial"/>
          <w:u w:val="single"/>
        </w:rPr>
        <w:t>Before the Interview</w:t>
      </w:r>
      <w:r w:rsidRPr="00412246">
        <w:rPr>
          <w:rFonts w:ascii="Arial" w:hAnsi="Arial" w:cs="Arial"/>
        </w:rPr>
        <w:t>:</w:t>
      </w:r>
    </w:p>
    <w:p w14:paraId="306E537F" w14:textId="3DC09209" w:rsidR="006649B1" w:rsidRPr="00412246" w:rsidRDefault="006649B1" w:rsidP="006649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Decide where you will conduct the interview. Choose a place of activity whenever possible. Your office is not the best place. </w:t>
      </w:r>
    </w:p>
    <w:p w14:paraId="399C3188" w14:textId="08BB7312" w:rsidR="006649B1" w:rsidRPr="00412246" w:rsidRDefault="006649B1" w:rsidP="006649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246">
        <w:rPr>
          <w:rFonts w:ascii="Arial" w:hAnsi="Arial" w:cs="Arial"/>
        </w:rPr>
        <w:t>Secure written releases for everyone whose name or image (including video) appears in the story.</w:t>
      </w:r>
    </w:p>
    <w:p w14:paraId="42FDB9B9" w14:textId="3CE7CAF7" w:rsidR="006649B1" w:rsidRPr="00412246" w:rsidRDefault="006649B1" w:rsidP="006649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Don’t jump straight into the interview. Have a conversation first, then try to keep the conversation going. Use this guide as </w:t>
      </w:r>
      <w:r w:rsidR="00412246">
        <w:rPr>
          <w:rFonts w:ascii="Arial" w:hAnsi="Arial" w:cs="Arial"/>
        </w:rPr>
        <w:t xml:space="preserve">a </w:t>
      </w:r>
      <w:r w:rsidRPr="00412246">
        <w:rPr>
          <w:rFonts w:ascii="Arial" w:hAnsi="Arial" w:cs="Arial"/>
        </w:rPr>
        <w:t xml:space="preserve">prompt if you get stuck, not as a roadmap that you must follow precisely. </w:t>
      </w:r>
    </w:p>
    <w:p w14:paraId="75E7B990" w14:textId="1C305819" w:rsidR="006649B1" w:rsidRPr="00412246" w:rsidRDefault="006649B1" w:rsidP="006649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246">
        <w:rPr>
          <w:rFonts w:ascii="Arial" w:hAnsi="Arial" w:cs="Arial"/>
        </w:rPr>
        <w:t>IPAC recommends recording audio interviews so you can go back and get the quotes right. You must have permission to record, however.</w:t>
      </w:r>
    </w:p>
    <w:p w14:paraId="1EEC5B49" w14:textId="5CC00D00" w:rsidR="006649B1" w:rsidRPr="00412246" w:rsidRDefault="006649B1" w:rsidP="006649B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246">
        <w:rPr>
          <w:rFonts w:ascii="Arial" w:hAnsi="Arial" w:cs="Arial"/>
        </w:rPr>
        <w:t>Thank the person you are interviewing both before and after the interview.</w:t>
      </w:r>
    </w:p>
    <w:p w14:paraId="1BF4D9DB" w14:textId="77777777" w:rsidR="006649B1" w:rsidRPr="00412246" w:rsidRDefault="006649B1" w:rsidP="006649B1">
      <w:pPr>
        <w:rPr>
          <w:rFonts w:ascii="Arial" w:hAnsi="Arial" w:cs="Arial"/>
        </w:rPr>
      </w:pPr>
    </w:p>
    <w:p w14:paraId="60607118" w14:textId="77777777" w:rsidR="00412246" w:rsidRDefault="00412246" w:rsidP="00412246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Record the correct spelling of all names. </w:t>
      </w:r>
      <w:r w:rsidRPr="00412246">
        <w:rPr>
          <w:rFonts w:ascii="Arial" w:hAnsi="Arial" w:cs="Arial"/>
        </w:rPr>
        <w:t xml:space="preserve">If there is a dog in the story, get the </w:t>
      </w:r>
      <w:r>
        <w:rPr>
          <w:rFonts w:ascii="Arial" w:hAnsi="Arial" w:cs="Arial"/>
        </w:rPr>
        <w:t>dog’s name</w:t>
      </w:r>
      <w:r w:rsidRPr="00412246">
        <w:rPr>
          <w:rFonts w:ascii="Arial" w:hAnsi="Arial" w:cs="Arial"/>
        </w:rPr>
        <w:t>. Always get the name of the dog.</w:t>
      </w:r>
    </w:p>
    <w:p w14:paraId="11CE045D" w14:textId="77777777" w:rsidR="00412246" w:rsidRDefault="00412246" w:rsidP="00412246">
      <w:pPr>
        <w:rPr>
          <w:rFonts w:ascii="Arial" w:hAnsi="Arial" w:cs="Arial"/>
        </w:rPr>
      </w:pPr>
    </w:p>
    <w:p w14:paraId="04F4AEC7" w14:textId="77777777" w:rsidR="00412246" w:rsidRDefault="00412246" w:rsidP="00412246">
      <w:pPr>
        <w:rPr>
          <w:rFonts w:ascii="Arial" w:hAnsi="Arial" w:cs="Arial"/>
        </w:rPr>
      </w:pPr>
    </w:p>
    <w:p w14:paraId="23C5080D" w14:textId="77777777" w:rsidR="00412246" w:rsidRPr="00412246" w:rsidRDefault="00412246" w:rsidP="00412246">
      <w:pPr>
        <w:rPr>
          <w:rFonts w:ascii="Arial" w:hAnsi="Arial" w:cs="Arial"/>
        </w:rPr>
      </w:pPr>
    </w:p>
    <w:p w14:paraId="09DC279C" w14:textId="1996B04D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>Where did you grow up?</w:t>
      </w:r>
    </w:p>
    <w:p w14:paraId="43FE400C" w14:textId="74EAB473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2B9E59E0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4CE8224C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2F56916E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1B2D871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753DE0A0" w14:textId="34C98942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What did you like to do as a child? </w:t>
      </w:r>
    </w:p>
    <w:p w14:paraId="3A2C6512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75B5A208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69687641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34D96ABF" w14:textId="13E10292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 </w:t>
      </w:r>
    </w:p>
    <w:p w14:paraId="22996403" w14:textId="4CB0C744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>Tell me about the people in your life who are important to you.</w:t>
      </w:r>
    </w:p>
    <w:p w14:paraId="731165F6" w14:textId="77777777" w:rsidR="006649B1" w:rsidRDefault="006649B1" w:rsidP="006649B1">
      <w:pPr>
        <w:rPr>
          <w:rFonts w:ascii="Arial" w:hAnsi="Arial" w:cs="Arial"/>
        </w:rPr>
      </w:pPr>
    </w:p>
    <w:p w14:paraId="237A6B9C" w14:textId="77777777" w:rsidR="00412246" w:rsidRDefault="00412246" w:rsidP="006649B1">
      <w:pPr>
        <w:rPr>
          <w:rFonts w:ascii="Arial" w:hAnsi="Arial" w:cs="Arial"/>
        </w:rPr>
      </w:pPr>
    </w:p>
    <w:p w14:paraId="6889CDB1" w14:textId="77777777" w:rsidR="00412246" w:rsidRPr="00412246" w:rsidRDefault="00412246" w:rsidP="006649B1">
      <w:pPr>
        <w:rPr>
          <w:rFonts w:ascii="Arial" w:hAnsi="Arial" w:cs="Arial"/>
        </w:rPr>
      </w:pPr>
    </w:p>
    <w:p w14:paraId="7541B56E" w14:textId="7DC1028B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 How did you first hear about </w:t>
      </w:r>
      <w:r w:rsidRPr="00412246">
        <w:rPr>
          <w:rFonts w:ascii="Arial" w:hAnsi="Arial" w:cs="Arial"/>
          <w:highlight w:val="yellow"/>
        </w:rPr>
        <w:t>[AGENCY NAME]</w:t>
      </w:r>
      <w:r w:rsidRPr="00412246">
        <w:rPr>
          <w:rFonts w:ascii="Arial" w:hAnsi="Arial" w:cs="Arial"/>
        </w:rPr>
        <w:t>?</w:t>
      </w:r>
    </w:p>
    <w:p w14:paraId="52353CAB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45036A14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74ED195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9CB454E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32A3D528" w14:textId="74B6096C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Why did you choose to use </w:t>
      </w:r>
      <w:r w:rsidRPr="00412246">
        <w:rPr>
          <w:rFonts w:ascii="Arial" w:hAnsi="Arial" w:cs="Arial"/>
          <w:highlight w:val="yellow"/>
        </w:rPr>
        <w:t>[AGENCY NAME]</w:t>
      </w:r>
      <w:r w:rsidRPr="00412246">
        <w:rPr>
          <w:rFonts w:ascii="Arial" w:hAnsi="Arial" w:cs="Arial"/>
        </w:rPr>
        <w:t>’s services?</w:t>
      </w:r>
    </w:p>
    <w:p w14:paraId="12DC9DB4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625D7D8A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76613D57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7C6FBD3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04DFA57F" w14:textId="1E0BC053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>What kinds of challenges were you having at that time?</w:t>
      </w:r>
    </w:p>
    <w:p w14:paraId="462A6588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64F8CB22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08B228D3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42259122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361E5EDF" w14:textId="21C13A8C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How did </w:t>
      </w:r>
      <w:r w:rsidRPr="00412246">
        <w:rPr>
          <w:rFonts w:ascii="Arial" w:hAnsi="Arial" w:cs="Arial"/>
          <w:highlight w:val="yellow"/>
        </w:rPr>
        <w:t>[AGENCY NAME]</w:t>
      </w:r>
      <w:r w:rsidRPr="00412246">
        <w:rPr>
          <w:rFonts w:ascii="Arial" w:hAnsi="Arial" w:cs="Arial"/>
        </w:rPr>
        <w:t xml:space="preserve"> help you overcome obstacles?</w:t>
      </w:r>
    </w:p>
    <w:p w14:paraId="3109D687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05AE56D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10C8636F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65816B9A" w14:textId="7F345FAB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>What might have happened if you had not received this assistance?</w:t>
      </w:r>
    </w:p>
    <w:p w14:paraId="11604F9B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49099B39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3698B26D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2E0E513E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74B214DE" w14:textId="176E15A9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Tell me about one of the best days of your life, and what made it great. </w:t>
      </w:r>
    </w:p>
    <w:p w14:paraId="664BE5A9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5B380834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792599BD" w14:textId="77777777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</w:p>
    <w:p w14:paraId="0DC60D43" w14:textId="3287D4D5" w:rsidR="006649B1" w:rsidRPr="00412246" w:rsidRDefault="006649B1" w:rsidP="006649B1">
      <w:pPr>
        <w:pStyle w:val="ListParagraph"/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 xml:space="preserve"> </w:t>
      </w:r>
    </w:p>
    <w:p w14:paraId="56A1EE71" w14:textId="6C3EA880" w:rsidR="006649B1" w:rsidRPr="00412246" w:rsidRDefault="006649B1" w:rsidP="006649B1">
      <w:pPr>
        <w:pStyle w:val="ListParagraph"/>
        <w:numPr>
          <w:ilvl w:val="0"/>
          <w:numId w:val="4"/>
        </w:numPr>
        <w:ind w:left="360"/>
        <w:rPr>
          <w:rFonts w:ascii="Arial" w:hAnsi="Arial" w:cs="Arial"/>
        </w:rPr>
      </w:pPr>
      <w:r w:rsidRPr="00412246">
        <w:rPr>
          <w:rFonts w:ascii="Arial" w:hAnsi="Arial" w:cs="Arial"/>
        </w:rPr>
        <w:t>What are your hopes for the future?</w:t>
      </w:r>
    </w:p>
    <w:p w14:paraId="764A0043" w14:textId="77777777" w:rsidR="006649B1" w:rsidRPr="00412246" w:rsidRDefault="006649B1">
      <w:pPr>
        <w:rPr>
          <w:rFonts w:ascii="Arial" w:hAnsi="Arial" w:cs="Arial"/>
        </w:rPr>
      </w:pPr>
    </w:p>
    <w:sectPr w:rsidR="006649B1" w:rsidRPr="0041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13E2"/>
    <w:multiLevelType w:val="hybridMultilevel"/>
    <w:tmpl w:val="20769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A4724"/>
    <w:multiLevelType w:val="hybridMultilevel"/>
    <w:tmpl w:val="EE0E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E6BA7"/>
    <w:multiLevelType w:val="hybridMultilevel"/>
    <w:tmpl w:val="3984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77278"/>
    <w:multiLevelType w:val="hybridMultilevel"/>
    <w:tmpl w:val="616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488824">
    <w:abstractNumId w:val="1"/>
  </w:num>
  <w:num w:numId="2" w16cid:durableId="809522132">
    <w:abstractNumId w:val="3"/>
  </w:num>
  <w:num w:numId="3" w16cid:durableId="856819388">
    <w:abstractNumId w:val="2"/>
  </w:num>
  <w:num w:numId="4" w16cid:durableId="164816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B1"/>
    <w:rsid w:val="002242B3"/>
    <w:rsid w:val="00412246"/>
    <w:rsid w:val="00426E07"/>
    <w:rsid w:val="00484A3E"/>
    <w:rsid w:val="006649B1"/>
    <w:rsid w:val="00875551"/>
    <w:rsid w:val="00E1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F9D8"/>
  <w15:chartTrackingRefBased/>
  <w15:docId w15:val="{A1C17DED-A720-7E46-96C5-E7A0AA3B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Pavey, Roger D</dc:creator>
  <cp:keywords/>
  <dc:description/>
  <cp:lastModifiedBy>Pavey, Roger D</cp:lastModifiedBy>
  <cp:revision>1</cp:revision>
  <dcterms:created xsi:type="dcterms:W3CDTF">2025-07-04T20:14:00Z</dcterms:created>
  <dcterms:modified xsi:type="dcterms:W3CDTF">2025-07-04T20:31:00Z</dcterms:modified>
</cp:coreProperties>
</file>